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CE" w:rsidRDefault="00BD64CE" w:rsidP="002F0E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64CE" w:rsidRPr="0026237B" w:rsidRDefault="0026237B" w:rsidP="002623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874852"/>
            <wp:effectExtent l="19050" t="0" r="3175" b="0"/>
            <wp:docPr id="1" name="Рисунок 1" descr="C:\Users\USER\Desktop\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7B" w:rsidRDefault="00D4077B" w:rsidP="00BD64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077B" w:rsidRDefault="00D4077B" w:rsidP="0035468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воспитание правовой культуры и законопослушного поведения обучающихся</w:t>
      </w:r>
      <w:r w:rsidR="00354686">
        <w:rPr>
          <w:rFonts w:ascii="Times New Roman" w:hAnsi="Times New Roman" w:cs="Times New Roman"/>
          <w:sz w:val="28"/>
          <w:szCs w:val="28"/>
        </w:rPr>
        <w:t>, формирование установки гражданской ответственности, уважения и соблюдения прав, цивилизованных способов решения споров, профилактика правонарушений</w:t>
      </w:r>
      <w:r w:rsidR="0093607C">
        <w:rPr>
          <w:rFonts w:ascii="Times New Roman" w:hAnsi="Times New Roman" w:cs="Times New Roman"/>
          <w:sz w:val="28"/>
          <w:szCs w:val="28"/>
        </w:rPr>
        <w:t>.</w:t>
      </w:r>
    </w:p>
    <w:p w:rsidR="0093607C" w:rsidRDefault="0093607C" w:rsidP="0035468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60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607C" w:rsidRDefault="0093607C" w:rsidP="009360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ответственности обучающихся;</w:t>
      </w:r>
    </w:p>
    <w:p w:rsidR="0093607C" w:rsidRDefault="009D4F52" w:rsidP="009360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обучающихся;</w:t>
      </w:r>
    </w:p>
    <w:p w:rsidR="009D4F52" w:rsidRDefault="009D4F52" w:rsidP="009360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правовой культуры обучающихся;</w:t>
      </w:r>
    </w:p>
    <w:p w:rsidR="009D4F52" w:rsidRDefault="009D4F52" w:rsidP="009360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социальных установок, которые не противоречат требованиям социально-правовых норм;</w:t>
      </w:r>
    </w:p>
    <w:p w:rsidR="009D4F52" w:rsidRDefault="000E7078" w:rsidP="009360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правового сознания, когда уважение к праву становится личным убеждением обучающегося;</w:t>
      </w:r>
    </w:p>
    <w:p w:rsidR="000E7078" w:rsidRDefault="000E7078" w:rsidP="009360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представления о доброте, порядочности, о вопросах морали и чести.</w:t>
      </w:r>
    </w:p>
    <w:p w:rsidR="000E7078" w:rsidRDefault="000E7078" w:rsidP="000E707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 социального педагога</w:t>
      </w:r>
    </w:p>
    <w:p w:rsidR="000E7078" w:rsidRDefault="000E7078" w:rsidP="000E707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Диагностическая функция:</w:t>
      </w:r>
    </w:p>
    <w:p w:rsidR="000E7078" w:rsidRDefault="00282CAE" w:rsidP="000E70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F7089">
        <w:rPr>
          <w:rFonts w:ascii="Times New Roman" w:hAnsi="Times New Roman" w:cs="Times New Roman"/>
          <w:sz w:val="28"/>
          <w:szCs w:val="28"/>
        </w:rPr>
        <w:t>становление причины изменений в поведении детей, подростков, причины социального неблагополучия семей;</w:t>
      </w:r>
    </w:p>
    <w:p w:rsidR="00F15D17" w:rsidRDefault="00282CAE" w:rsidP="007A74D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7089">
        <w:rPr>
          <w:rFonts w:ascii="Times New Roman" w:hAnsi="Times New Roman" w:cs="Times New Roman"/>
          <w:sz w:val="28"/>
          <w:szCs w:val="28"/>
        </w:rPr>
        <w:t xml:space="preserve">ыявление обучающихся </w:t>
      </w:r>
      <w:r>
        <w:rPr>
          <w:rFonts w:ascii="Times New Roman" w:hAnsi="Times New Roman" w:cs="Times New Roman"/>
          <w:sz w:val="28"/>
          <w:szCs w:val="28"/>
        </w:rPr>
        <w:t>и их семей, склонных к противоправным действиям.</w:t>
      </w:r>
    </w:p>
    <w:p w:rsidR="007A74D7" w:rsidRDefault="007A74D7" w:rsidP="007A74D7">
      <w:pPr>
        <w:pStyle w:val="a3"/>
        <w:spacing w:after="0"/>
        <w:ind w:left="1287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Просветительская функция:</w:t>
      </w:r>
    </w:p>
    <w:p w:rsidR="007A74D7" w:rsidRPr="00DF4BF6" w:rsidRDefault="00DF4BF6" w:rsidP="007A74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проведение классных часов, индивидуальных бесед с обучающимися, по ознакомлению с основами законов РФ;</w:t>
      </w:r>
    </w:p>
    <w:p w:rsidR="00DF4BF6" w:rsidRPr="00356203" w:rsidRDefault="00356203" w:rsidP="007A74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планов работы;</w:t>
      </w:r>
    </w:p>
    <w:p w:rsidR="00356203" w:rsidRPr="00356203" w:rsidRDefault="00356203" w:rsidP="007A74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написание статистических отчётов;</w:t>
      </w:r>
    </w:p>
    <w:p w:rsidR="00356203" w:rsidRPr="009C16BE" w:rsidRDefault="00356203" w:rsidP="007A74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составление отчётов по КДН и ЗП по несовершеннолетним и семьям СОП</w:t>
      </w:r>
      <w:r w:rsidR="009C16BE">
        <w:rPr>
          <w:rFonts w:ascii="Times New Roman" w:hAnsi="Times New Roman" w:cs="Times New Roman"/>
          <w:sz w:val="28"/>
          <w:szCs w:val="28"/>
        </w:rPr>
        <w:t>;</w:t>
      </w:r>
    </w:p>
    <w:p w:rsidR="009C16BE" w:rsidRPr="009C16BE" w:rsidRDefault="009C16BE" w:rsidP="007A74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проведение правового, психологического, педагогического просвещения родителей, обучающихся, учителей.</w:t>
      </w:r>
    </w:p>
    <w:p w:rsidR="009C16BE" w:rsidRDefault="00B26D42" w:rsidP="00B26D42">
      <w:pPr>
        <w:pStyle w:val="a3"/>
        <w:spacing w:after="0"/>
        <w:ind w:left="1287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Профилактическая функция:</w:t>
      </w:r>
    </w:p>
    <w:p w:rsidR="00B26D42" w:rsidRPr="00B26D42" w:rsidRDefault="00B26D42" w:rsidP="00B26D4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организация системы профилактических мер по предупрежедениюдевиантного и делинквентного поведения обучающихся и их семей;</w:t>
      </w:r>
    </w:p>
    <w:p w:rsidR="00B26D42" w:rsidRPr="00B26D42" w:rsidRDefault="00B26D42" w:rsidP="00B26D4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забота об обеспечении положительного эмоционального состояния школьников;</w:t>
      </w:r>
    </w:p>
    <w:p w:rsidR="00B26D42" w:rsidRPr="005B6B4D" w:rsidRDefault="005B6B4D" w:rsidP="00B26D4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обучающимся в разрешении межличностных конфликтов;</w:t>
      </w:r>
    </w:p>
    <w:p w:rsidR="005B6B4D" w:rsidRPr="005B6B4D" w:rsidRDefault="005B6B4D" w:rsidP="00B26D4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включение обучающихся в различные виды продуктивной деятельности с учётом психолого-педагогических требований к ней;</w:t>
      </w:r>
    </w:p>
    <w:p w:rsidR="005B6B4D" w:rsidRPr="009C3741" w:rsidRDefault="009C3741" w:rsidP="00B26D4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органами социальной защиты, правоохранительными органами.</w:t>
      </w:r>
    </w:p>
    <w:p w:rsidR="009C3741" w:rsidRDefault="009C3741" w:rsidP="009C3741">
      <w:pPr>
        <w:pStyle w:val="a3"/>
        <w:spacing w:after="0"/>
        <w:ind w:left="1287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Консультативная функция:</w:t>
      </w:r>
    </w:p>
    <w:p w:rsidR="009C3741" w:rsidRDefault="009C3741" w:rsidP="009C37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родителей, педагогов, классных руководителей по решению социально-педагогических проблем ребёнка:</w:t>
      </w:r>
    </w:p>
    <w:p w:rsidR="009C3741" w:rsidRDefault="00E34D6B" w:rsidP="009C37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рекомендаций обучающимся по устранению конфликтных ситуаций;</w:t>
      </w:r>
    </w:p>
    <w:p w:rsidR="00E34D6B" w:rsidRDefault="00E34D6B" w:rsidP="009C37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социально-педагогическое консультирование обучающихся, оказавшихся в сложной жизненной ситуации.</w:t>
      </w:r>
    </w:p>
    <w:p w:rsidR="00E34D6B" w:rsidRDefault="00BE02D6" w:rsidP="00BE02D6">
      <w:pPr>
        <w:pStyle w:val="a3"/>
        <w:spacing w:after="0"/>
        <w:ind w:left="1287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функция:</w:t>
      </w:r>
    </w:p>
    <w:p w:rsidR="00BE02D6" w:rsidRDefault="00BE02D6" w:rsidP="00BE02D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планов работы;</w:t>
      </w:r>
    </w:p>
    <w:p w:rsidR="00BE02D6" w:rsidRDefault="00BE02D6" w:rsidP="00BE02D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статистических отчётов;</w:t>
      </w:r>
    </w:p>
    <w:p w:rsidR="00BE02D6" w:rsidRDefault="00BE02D6" w:rsidP="00BE02D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отчётов по КДН </w:t>
      </w:r>
      <w:r w:rsidR="001E18A9">
        <w:rPr>
          <w:rFonts w:ascii="Times New Roman" w:hAnsi="Times New Roman" w:cs="Times New Roman"/>
          <w:sz w:val="28"/>
          <w:szCs w:val="28"/>
        </w:rPr>
        <w:t>по несовершеннолетним и семьям СОП;</w:t>
      </w:r>
    </w:p>
    <w:p w:rsidR="001E18A9" w:rsidRDefault="001E18A9" w:rsidP="00BE02D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социального паспорта образовательного учреждения.</w:t>
      </w:r>
    </w:p>
    <w:p w:rsidR="001E18A9" w:rsidRDefault="001744D6" w:rsidP="001E18A9">
      <w:pPr>
        <w:pStyle w:val="a3"/>
        <w:spacing w:after="0"/>
        <w:ind w:left="1287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Прогнозируемые результаты:</w:t>
      </w:r>
    </w:p>
    <w:p w:rsidR="001744D6" w:rsidRDefault="000857F0" w:rsidP="000857F0">
      <w:pPr>
        <w:pStyle w:val="a3"/>
        <w:spacing w:after="0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планов работы социального педагога по воспитанию правосознания и формирования законопослушного поведения обучающихся</w:t>
      </w:r>
      <w:r w:rsidR="00532147">
        <w:rPr>
          <w:rFonts w:ascii="Times New Roman" w:hAnsi="Times New Roman" w:cs="Times New Roman"/>
          <w:sz w:val="28"/>
          <w:szCs w:val="28"/>
        </w:rPr>
        <w:t xml:space="preserve"> призвана способствовать формированию у школьников правовой культуры. В результате работы обучающиеся должны:</w:t>
      </w:r>
    </w:p>
    <w:p w:rsidR="00532147" w:rsidRDefault="004E55F4" w:rsidP="0053214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обладать системой знаний в области прав и законов, уметь пользоваться этими знаниями;</w:t>
      </w:r>
    </w:p>
    <w:p w:rsidR="004E55F4" w:rsidRDefault="004E55F4" w:rsidP="0053214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права других граждан, соблюдать закон;</w:t>
      </w:r>
    </w:p>
    <w:p w:rsidR="004E55F4" w:rsidRDefault="00793A69" w:rsidP="0053214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свою жизнь по законам морали и государства;</w:t>
      </w:r>
    </w:p>
    <w:p w:rsidR="00793A69" w:rsidRPr="001744D6" w:rsidRDefault="00793A69" w:rsidP="0053214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нравственные ценности жизни:</w:t>
      </w:r>
      <w:r w:rsidR="00C94473">
        <w:rPr>
          <w:rFonts w:ascii="Times New Roman" w:hAnsi="Times New Roman" w:cs="Times New Roman"/>
          <w:sz w:val="28"/>
          <w:szCs w:val="28"/>
        </w:rPr>
        <w:t xml:space="preserve"> честность, долг, честь, ответственность, справедливость, правдивость.</w:t>
      </w:r>
    </w:p>
    <w:p w:rsidR="0093607C" w:rsidRPr="0093607C" w:rsidRDefault="0093607C" w:rsidP="0093607C">
      <w:pPr>
        <w:pStyle w:val="a3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410FFC" w:rsidRDefault="00410FFC" w:rsidP="002F0E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4473" w:rsidRDefault="00C94473" w:rsidP="002F0E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4473" w:rsidRDefault="00C94473" w:rsidP="002F0E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4473" w:rsidRDefault="00C94473" w:rsidP="002F0E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4473" w:rsidRDefault="00C94473" w:rsidP="002F0E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4473" w:rsidRDefault="00C94473" w:rsidP="002F0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C944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3EB" w:rsidRDefault="008D0CF1" w:rsidP="008D0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социального педагога на 2019-2020 учебный год</w:t>
      </w:r>
    </w:p>
    <w:tbl>
      <w:tblPr>
        <w:tblStyle w:val="a4"/>
        <w:tblpPr w:leftFromText="180" w:rightFromText="180" w:horzAnchor="margin" w:tblpY="737"/>
        <w:tblW w:w="10598" w:type="dxa"/>
        <w:tblLook w:val="04A0"/>
      </w:tblPr>
      <w:tblGrid>
        <w:gridCol w:w="2581"/>
        <w:gridCol w:w="3349"/>
        <w:gridCol w:w="2352"/>
        <w:gridCol w:w="2316"/>
      </w:tblGrid>
      <w:tr w:rsidR="00E33AD7" w:rsidTr="008D0CF1">
        <w:tc>
          <w:tcPr>
            <w:tcW w:w="2581" w:type="dxa"/>
          </w:tcPr>
          <w:p w:rsidR="009243EB" w:rsidRDefault="009243EB" w:rsidP="00924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349" w:type="dxa"/>
          </w:tcPr>
          <w:p w:rsidR="009243EB" w:rsidRDefault="009243EB" w:rsidP="00924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52" w:type="dxa"/>
          </w:tcPr>
          <w:p w:rsidR="009243EB" w:rsidRDefault="009243EB" w:rsidP="00924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16" w:type="dxa"/>
          </w:tcPr>
          <w:p w:rsidR="009243EB" w:rsidRDefault="009243EB" w:rsidP="009243EB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Участники</w:t>
            </w:r>
          </w:p>
        </w:tc>
      </w:tr>
      <w:tr w:rsidR="00E33AD7" w:rsidTr="008D0CF1">
        <w:tc>
          <w:tcPr>
            <w:tcW w:w="2581" w:type="dxa"/>
          </w:tcPr>
          <w:p w:rsidR="009243EB" w:rsidRDefault="009243EB" w:rsidP="00924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</w:t>
            </w:r>
          </w:p>
        </w:tc>
        <w:tc>
          <w:tcPr>
            <w:tcW w:w="3349" w:type="dxa"/>
          </w:tcPr>
          <w:p w:rsidR="009243EB" w:rsidRDefault="009243EB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социального педагога.</w:t>
            </w:r>
          </w:p>
          <w:p w:rsidR="009243EB" w:rsidRDefault="009243EB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3EB" w:rsidRDefault="009243EB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документов. Анализ личных дел обучающихся.</w:t>
            </w:r>
          </w:p>
          <w:p w:rsidR="009243EB" w:rsidRDefault="009243EB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3EB" w:rsidRDefault="009243EB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на обучающихся БОУ «Вечерняя школа» и их семьи.</w:t>
            </w: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подростков «группы риска» к участию в общешкольных мероприятиях.</w:t>
            </w: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заседаниях, совещаниях, педагогических советах.</w:t>
            </w: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запросам образовательных учреждений города, ОМВД России по Тарскому району, ПДН, КДН и ЗП, учащихся, родителей, учителей.</w:t>
            </w: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отчётность по обучающимся, состоящих на всех видах учёта.</w:t>
            </w: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Отчёт по работе с семьями СОП.</w:t>
            </w: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педагогов и администрации 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«Вечерняя школа» о постановке несовершеннолетних на учёт.</w:t>
            </w: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трудоустройстве обучающихся в летний период. Организация досуга.</w:t>
            </w: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Pr="009243EB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социально педагогической и профилактической работы БОУ «Вечерняя школа» за прошедший учебный год.</w:t>
            </w:r>
          </w:p>
        </w:tc>
        <w:tc>
          <w:tcPr>
            <w:tcW w:w="2352" w:type="dxa"/>
          </w:tcPr>
          <w:p w:rsidR="009243EB" w:rsidRDefault="009243EB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9243EB" w:rsidRDefault="009243EB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3EB" w:rsidRDefault="009243EB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3EB" w:rsidRDefault="009243EB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и в течение уч.года</w:t>
            </w:r>
          </w:p>
          <w:p w:rsidR="009243EB" w:rsidRDefault="009243EB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3EB" w:rsidRDefault="009243EB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3EB" w:rsidRDefault="009243EB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Сентябрь-октябрь, январь-февраль.</w:t>
            </w: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и в течение уч. года.</w:t>
            </w: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Ежемесячно.</w:t>
            </w: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Ежеквартально.</w:t>
            </w: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Pr="009243EB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мая</w:t>
            </w:r>
          </w:p>
        </w:tc>
        <w:tc>
          <w:tcPr>
            <w:tcW w:w="2316" w:type="dxa"/>
          </w:tcPr>
          <w:p w:rsidR="009243EB" w:rsidRDefault="009243EB" w:rsidP="0092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EB" w:rsidRDefault="009243EB" w:rsidP="0092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EB" w:rsidRDefault="009243EB" w:rsidP="0092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EB" w:rsidRDefault="009243EB" w:rsidP="0092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EB" w:rsidRDefault="009243EB" w:rsidP="0092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EB" w:rsidRDefault="009243EB" w:rsidP="0092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EB" w:rsidRDefault="009243EB" w:rsidP="0092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EB" w:rsidRDefault="009243EB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 родители</w:t>
            </w:r>
          </w:p>
          <w:p w:rsidR="009243EB" w:rsidRDefault="009243EB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6-11 классов</w:t>
            </w:r>
            <w:r w:rsidR="00B86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«группы риска» с 6 по 11 класс.</w:t>
            </w: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служб профилактики.</w:t>
            </w: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служб профилактики.</w:t>
            </w: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AC" w:rsidRDefault="00B86FAC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Администрация.</w:t>
            </w: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FD" w:rsidRPr="009243EB" w:rsidRDefault="005F32FD" w:rsidP="0092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педагог. Родители обучающихся.</w:t>
            </w:r>
          </w:p>
        </w:tc>
      </w:tr>
      <w:tr w:rsidR="00E33AD7" w:rsidTr="008D0CF1">
        <w:tc>
          <w:tcPr>
            <w:tcW w:w="2581" w:type="dxa"/>
          </w:tcPr>
          <w:p w:rsidR="009243EB" w:rsidRPr="00A613AA" w:rsidRDefault="00A613AA" w:rsidP="00A61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Социально-педагогическая диагностика</w:t>
            </w:r>
          </w:p>
        </w:tc>
        <w:tc>
          <w:tcPr>
            <w:tcW w:w="3349" w:type="dxa"/>
          </w:tcPr>
          <w:p w:rsidR="009243EB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вновь прибывших детей. Выявление семей «группы риска».</w:t>
            </w: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адаптации вновь прибывших учащихся к условиям БОУ «Вечерняя школа».</w:t>
            </w: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социальной среды обучающихся (семья, интересы, потребности)</w:t>
            </w: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познавательных интересов, потребностей, склонностей подростка.</w:t>
            </w: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профориентации. Методика Голланда, методика «Ориентация».</w:t>
            </w: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профориентации. Методика «Способности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школьника», методика «Ориентация».</w:t>
            </w: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Pr="00A613AA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подготовки выпускников к ГИА. </w:t>
            </w:r>
          </w:p>
        </w:tc>
        <w:tc>
          <w:tcPr>
            <w:tcW w:w="2352" w:type="dxa"/>
          </w:tcPr>
          <w:p w:rsidR="009243EB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и в течение года.</w:t>
            </w: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Pr="00A613AA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16" w:type="dxa"/>
          </w:tcPr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3EB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прибывшие учащиеся 6-11 классов.</w:t>
            </w: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6-9 классов</w:t>
            </w: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A" w:rsidRDefault="00A613AA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6-11 классов</w:t>
            </w: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11 классов</w:t>
            </w: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9 класса</w:t>
            </w: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Pr="00A613AA" w:rsidRDefault="0016449D" w:rsidP="00A6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9-11 классов</w:t>
            </w:r>
          </w:p>
        </w:tc>
      </w:tr>
      <w:tr w:rsidR="00E33AD7" w:rsidTr="008D0CF1">
        <w:tc>
          <w:tcPr>
            <w:tcW w:w="2581" w:type="dxa"/>
          </w:tcPr>
          <w:p w:rsidR="009243EB" w:rsidRDefault="0016449D" w:rsidP="0016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Социально-педагогическая профилактика</w:t>
            </w:r>
          </w:p>
        </w:tc>
        <w:tc>
          <w:tcPr>
            <w:tcW w:w="3349" w:type="dxa"/>
          </w:tcPr>
          <w:p w:rsidR="009243EB" w:rsidRDefault="0016449D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по запросам классных руководителей на родительских собраниях, педагогических советах.</w:t>
            </w:r>
          </w:p>
          <w:p w:rsidR="0016449D" w:rsidRDefault="0016449D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Совета профилактики</w:t>
            </w: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E3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МПР с несовершеннолетними, состоящими на учёте в КДН и ЗП.</w:t>
            </w:r>
          </w:p>
          <w:p w:rsidR="00E33AD7" w:rsidRDefault="00E33AD7" w:rsidP="00E33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E3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по правовому просвещению подростков.</w:t>
            </w:r>
          </w:p>
          <w:p w:rsidR="00E33AD7" w:rsidRDefault="00E33AD7" w:rsidP="00E33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E3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совместно с инспектором ПДН и специалистами других служб.</w:t>
            </w:r>
          </w:p>
          <w:p w:rsidR="00E33AD7" w:rsidRDefault="00E33AD7" w:rsidP="00E33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E3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подростками, склонными к совершению правонарушений.</w:t>
            </w:r>
          </w:p>
          <w:p w:rsidR="00E33AD7" w:rsidRDefault="00E33AD7" w:rsidP="00E33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Pr="0016449D" w:rsidRDefault="00E33AD7" w:rsidP="00E3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мероприятия, направленные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ЗОЖ подростков.</w:t>
            </w:r>
          </w:p>
        </w:tc>
        <w:tc>
          <w:tcPr>
            <w:tcW w:w="2352" w:type="dxa"/>
          </w:tcPr>
          <w:p w:rsidR="009243EB" w:rsidRDefault="0016449D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года. По запросу.</w:t>
            </w: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раз в год (по мере необходимости)</w:t>
            </w: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отдельному плану</w:t>
            </w: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отдельному плану</w:t>
            </w: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Pr="0016449D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отдельному плану</w:t>
            </w:r>
          </w:p>
        </w:tc>
        <w:tc>
          <w:tcPr>
            <w:tcW w:w="2316" w:type="dxa"/>
          </w:tcPr>
          <w:p w:rsidR="009243EB" w:rsidRDefault="0016449D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 Родители.</w:t>
            </w: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члены Совета профилактики</w:t>
            </w: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служб профилактики. Социальный педагог.</w:t>
            </w: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6-11 классов</w:t>
            </w: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6-11 классов. Подростки, состоящие на учёте в ПДН.</w:t>
            </w: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D7" w:rsidRPr="0016449D" w:rsidRDefault="00E33AD7" w:rsidP="0016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Подростки, состоящие на учёте в ПДН, КДН и ЗП.</w:t>
            </w:r>
          </w:p>
        </w:tc>
      </w:tr>
      <w:tr w:rsidR="00E33AD7" w:rsidTr="008D0CF1">
        <w:tc>
          <w:tcPr>
            <w:tcW w:w="2581" w:type="dxa"/>
          </w:tcPr>
          <w:p w:rsidR="009243EB" w:rsidRDefault="00BB36EA" w:rsidP="00BB3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Социально-педагогическое консультирование</w:t>
            </w:r>
          </w:p>
        </w:tc>
        <w:tc>
          <w:tcPr>
            <w:tcW w:w="3349" w:type="dxa"/>
          </w:tcPr>
          <w:p w:rsidR="009243EB" w:rsidRDefault="00BB36EA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педагогов, родителей, обучающихся.</w:t>
            </w:r>
          </w:p>
          <w:p w:rsidR="00BB36EA" w:rsidRDefault="00BB36EA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6EA" w:rsidRDefault="00BB36EA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семей, в которых подростки состоят на учёте в ПДН, КДН и ЗП.</w:t>
            </w: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инструктаж педагогов по вопросу помощи в адаптации вновь прибывших обучающихся. Индивидуальные беседы с каждым обучающимся с целью выявления проблем в семье, учёбе.</w:t>
            </w: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Pr="00BB36EA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профконсультации по результатам профдиагностики.</w:t>
            </w:r>
          </w:p>
        </w:tc>
        <w:tc>
          <w:tcPr>
            <w:tcW w:w="2352" w:type="dxa"/>
          </w:tcPr>
          <w:p w:rsidR="009243EB" w:rsidRDefault="00BB36EA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B36EA" w:rsidRDefault="00BB36EA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6EA" w:rsidRDefault="00BB36EA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6EA" w:rsidRDefault="00BB36EA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6EA" w:rsidRDefault="00BB36EA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6EA" w:rsidRDefault="00BB36EA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и в течение года.</w:t>
            </w: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Pr="00BB36EA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16" w:type="dxa"/>
          </w:tcPr>
          <w:p w:rsidR="009243EB" w:rsidRDefault="00BB36EA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обучающиеся.</w:t>
            </w:r>
          </w:p>
          <w:p w:rsidR="00BB36EA" w:rsidRDefault="00BB36EA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6EA" w:rsidRDefault="00BB36EA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6EA" w:rsidRDefault="00BB36EA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 Учителя  -предметники.</w:t>
            </w: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6-11 классов</w:t>
            </w: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Pr="00BB36EA" w:rsidRDefault="00C5065B" w:rsidP="00BB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9-11 классов</w:t>
            </w:r>
          </w:p>
        </w:tc>
      </w:tr>
      <w:tr w:rsidR="00E33AD7" w:rsidTr="008D0CF1">
        <w:tc>
          <w:tcPr>
            <w:tcW w:w="2581" w:type="dxa"/>
          </w:tcPr>
          <w:p w:rsidR="009243EB" w:rsidRDefault="00C5065B" w:rsidP="00C50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349" w:type="dxa"/>
          </w:tcPr>
          <w:p w:rsidR="009243E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</w:t>
            </w: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«группы риска», неблагополучных семей, многодетных с целью обследования жилищно-бытовых условий.</w:t>
            </w: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по неблагополучным семьям.</w:t>
            </w: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Рейды по неблагополучным семьям, в которых подростки нерегулярно посещают занятия,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инспектором ПДН.</w:t>
            </w: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обследование социально-бытовых условий опекаемых детей.</w:t>
            </w: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P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трудных учащихся на заседание Совета профилактики</w:t>
            </w:r>
            <w:r w:rsidR="00937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2" w:type="dxa"/>
          </w:tcPr>
          <w:p w:rsidR="009243E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полугодие.</w:t>
            </w: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май</w:t>
            </w:r>
          </w:p>
          <w:p w:rsidR="0093734A" w:rsidRDefault="0093734A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A" w:rsidRDefault="0093734A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A" w:rsidRDefault="0093734A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A" w:rsidRDefault="0093734A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A" w:rsidRPr="00C5065B" w:rsidRDefault="0093734A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6" w:type="dxa"/>
          </w:tcPr>
          <w:p w:rsidR="009243E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Родители.</w:t>
            </w: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</w:t>
            </w: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Администрация.</w:t>
            </w: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администрация. Социальный педагог. Инспектор ПДН.</w:t>
            </w: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B" w:rsidRDefault="00C5065B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Обучающиеся, находящиеся под опекой</w:t>
            </w:r>
          </w:p>
          <w:p w:rsidR="0093734A" w:rsidRDefault="0093734A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A" w:rsidRDefault="0093734A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A" w:rsidRPr="00C5065B" w:rsidRDefault="0093734A" w:rsidP="00C5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Родители. Администрация.</w:t>
            </w:r>
          </w:p>
        </w:tc>
      </w:tr>
      <w:tr w:rsidR="00E33AD7" w:rsidTr="008D0CF1">
        <w:tc>
          <w:tcPr>
            <w:tcW w:w="2581" w:type="dxa"/>
          </w:tcPr>
          <w:p w:rsidR="009243EB" w:rsidRPr="0093734A" w:rsidRDefault="0093734A" w:rsidP="009373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учащимися «группы риска»</w:t>
            </w:r>
          </w:p>
        </w:tc>
        <w:tc>
          <w:tcPr>
            <w:tcW w:w="3349" w:type="dxa"/>
          </w:tcPr>
          <w:p w:rsidR="009243EB" w:rsidRDefault="0093734A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опаздывающими учащимися и выяснение причин их отсутствия.</w:t>
            </w:r>
          </w:p>
          <w:p w:rsidR="0093734A" w:rsidRDefault="0093734A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A" w:rsidRDefault="0093734A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индивидуально-личностных особенностей подростков «группы риска»</w:t>
            </w: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социально-бытовых условий жизни подростков.</w:t>
            </w: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трудными подростками и семьями по разбору возникающих проблемных ситуаций.</w:t>
            </w: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обучающимися, имеющими низкую мотивацию к учёбе, направленную на обеспечение непрерывности в обучении.</w:t>
            </w: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обучающихся. Составление актов обследования условий проживания.</w:t>
            </w: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Pr="0093734A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посещаемостью и успеваемостью обучающихся, склонных к правонарушениям.</w:t>
            </w:r>
          </w:p>
        </w:tc>
        <w:tc>
          <w:tcPr>
            <w:tcW w:w="2352" w:type="dxa"/>
          </w:tcPr>
          <w:p w:rsidR="009243EB" w:rsidRDefault="0093734A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93734A" w:rsidRDefault="0093734A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A" w:rsidRDefault="0093734A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A" w:rsidRDefault="0093734A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A" w:rsidRDefault="0093734A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Pr="0093734A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16" w:type="dxa"/>
          </w:tcPr>
          <w:p w:rsidR="009243EB" w:rsidRDefault="0093734A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Опаздывающие учащиеся</w:t>
            </w:r>
          </w:p>
          <w:p w:rsidR="0093734A" w:rsidRDefault="0093734A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A" w:rsidRDefault="0093734A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A" w:rsidRDefault="0093734A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«группы риска»</w:t>
            </w: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«группы риска»</w:t>
            </w: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«группы риска»</w:t>
            </w: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Подростки, имеющие низкую мотивацию к учёбе.</w:t>
            </w: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СОП</w:t>
            </w: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4C" w:rsidRPr="0093734A" w:rsidRDefault="006C1F4C" w:rsidP="0093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Подростки, склонные к совершению правонарушений.</w:t>
            </w:r>
          </w:p>
        </w:tc>
      </w:tr>
    </w:tbl>
    <w:p w:rsidR="008E7275" w:rsidRPr="009243EB" w:rsidRDefault="008E7275" w:rsidP="008D0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7275" w:rsidRPr="009243EB" w:rsidSect="009243E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EF" w:rsidRDefault="002C61EF" w:rsidP="00D323C3">
      <w:pPr>
        <w:spacing w:after="0" w:line="240" w:lineRule="auto"/>
      </w:pPr>
      <w:r>
        <w:separator/>
      </w:r>
    </w:p>
  </w:endnote>
  <w:endnote w:type="continuationSeparator" w:id="1">
    <w:p w:rsidR="002C61EF" w:rsidRDefault="002C61EF" w:rsidP="00D3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EF" w:rsidRDefault="002C61EF" w:rsidP="00D323C3">
      <w:pPr>
        <w:spacing w:after="0" w:line="240" w:lineRule="auto"/>
      </w:pPr>
      <w:r>
        <w:separator/>
      </w:r>
    </w:p>
  </w:footnote>
  <w:footnote w:type="continuationSeparator" w:id="1">
    <w:p w:rsidR="002C61EF" w:rsidRDefault="002C61EF" w:rsidP="00D3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90C"/>
    <w:multiLevelType w:val="hybridMultilevel"/>
    <w:tmpl w:val="23E2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511"/>
    <w:multiLevelType w:val="hybridMultilevel"/>
    <w:tmpl w:val="9E022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FA5D36"/>
    <w:multiLevelType w:val="hybridMultilevel"/>
    <w:tmpl w:val="8F1E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E3759"/>
    <w:multiLevelType w:val="hybridMultilevel"/>
    <w:tmpl w:val="0864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027F5"/>
    <w:multiLevelType w:val="hybridMultilevel"/>
    <w:tmpl w:val="BC8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644D6"/>
    <w:multiLevelType w:val="hybridMultilevel"/>
    <w:tmpl w:val="DE9A54BA"/>
    <w:lvl w:ilvl="0" w:tplc="3FEEF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E0EC7"/>
    <w:multiLevelType w:val="hybridMultilevel"/>
    <w:tmpl w:val="23B8A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8E623E"/>
    <w:multiLevelType w:val="hybridMultilevel"/>
    <w:tmpl w:val="9AF083C4"/>
    <w:lvl w:ilvl="0" w:tplc="C518C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912223"/>
    <w:multiLevelType w:val="hybridMultilevel"/>
    <w:tmpl w:val="938E1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6F2D97"/>
    <w:multiLevelType w:val="hybridMultilevel"/>
    <w:tmpl w:val="0AD6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D5958"/>
    <w:multiLevelType w:val="hybridMultilevel"/>
    <w:tmpl w:val="A80A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03FF4"/>
    <w:multiLevelType w:val="hybridMultilevel"/>
    <w:tmpl w:val="4AFAF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ECE1133"/>
    <w:multiLevelType w:val="hybridMultilevel"/>
    <w:tmpl w:val="70E8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06675"/>
    <w:multiLevelType w:val="hybridMultilevel"/>
    <w:tmpl w:val="A5986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DE47A68"/>
    <w:multiLevelType w:val="hybridMultilevel"/>
    <w:tmpl w:val="5E3A5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E8A42F7"/>
    <w:multiLevelType w:val="hybridMultilevel"/>
    <w:tmpl w:val="F1C2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6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620F"/>
    <w:rsid w:val="00077B31"/>
    <w:rsid w:val="000857F0"/>
    <w:rsid w:val="000E7078"/>
    <w:rsid w:val="0014620F"/>
    <w:rsid w:val="0016449D"/>
    <w:rsid w:val="00171E19"/>
    <w:rsid w:val="001744D6"/>
    <w:rsid w:val="001E18A9"/>
    <w:rsid w:val="0020399C"/>
    <w:rsid w:val="002427D6"/>
    <w:rsid w:val="002471A7"/>
    <w:rsid w:val="00256195"/>
    <w:rsid w:val="0026237B"/>
    <w:rsid w:val="00282CAE"/>
    <w:rsid w:val="00285C42"/>
    <w:rsid w:val="002C61EF"/>
    <w:rsid w:val="002F0E91"/>
    <w:rsid w:val="00354686"/>
    <w:rsid w:val="00356203"/>
    <w:rsid w:val="00393EEF"/>
    <w:rsid w:val="00410FFC"/>
    <w:rsid w:val="0041506E"/>
    <w:rsid w:val="004B0CC4"/>
    <w:rsid w:val="004C1FD0"/>
    <w:rsid w:val="004D6351"/>
    <w:rsid w:val="004E55F4"/>
    <w:rsid w:val="004E7F54"/>
    <w:rsid w:val="00503634"/>
    <w:rsid w:val="00510370"/>
    <w:rsid w:val="00510596"/>
    <w:rsid w:val="00532147"/>
    <w:rsid w:val="00550B1D"/>
    <w:rsid w:val="005B3720"/>
    <w:rsid w:val="005B6B4D"/>
    <w:rsid w:val="005F32FD"/>
    <w:rsid w:val="0064090D"/>
    <w:rsid w:val="006C1F4C"/>
    <w:rsid w:val="006F7089"/>
    <w:rsid w:val="00734FD3"/>
    <w:rsid w:val="00780435"/>
    <w:rsid w:val="00793A69"/>
    <w:rsid w:val="007A74D7"/>
    <w:rsid w:val="00864EA4"/>
    <w:rsid w:val="008A09DD"/>
    <w:rsid w:val="008D0CF1"/>
    <w:rsid w:val="008E7275"/>
    <w:rsid w:val="009243EB"/>
    <w:rsid w:val="0093607C"/>
    <w:rsid w:val="0093734A"/>
    <w:rsid w:val="00963F99"/>
    <w:rsid w:val="009805B8"/>
    <w:rsid w:val="0099583B"/>
    <w:rsid w:val="009C16BE"/>
    <w:rsid w:val="009C3741"/>
    <w:rsid w:val="009D4F52"/>
    <w:rsid w:val="00A26EE2"/>
    <w:rsid w:val="00A52DD9"/>
    <w:rsid w:val="00A57C58"/>
    <w:rsid w:val="00A613AA"/>
    <w:rsid w:val="00A81F18"/>
    <w:rsid w:val="00AC6628"/>
    <w:rsid w:val="00B26D42"/>
    <w:rsid w:val="00B51D12"/>
    <w:rsid w:val="00B86FAC"/>
    <w:rsid w:val="00BB36EA"/>
    <w:rsid w:val="00BD04D7"/>
    <w:rsid w:val="00BD64CE"/>
    <w:rsid w:val="00BE02D6"/>
    <w:rsid w:val="00C01B11"/>
    <w:rsid w:val="00C24595"/>
    <w:rsid w:val="00C44423"/>
    <w:rsid w:val="00C5065B"/>
    <w:rsid w:val="00C63050"/>
    <w:rsid w:val="00C94473"/>
    <w:rsid w:val="00D323C3"/>
    <w:rsid w:val="00D4077B"/>
    <w:rsid w:val="00D56AA6"/>
    <w:rsid w:val="00DC664A"/>
    <w:rsid w:val="00DE6329"/>
    <w:rsid w:val="00DF4BF6"/>
    <w:rsid w:val="00E032B9"/>
    <w:rsid w:val="00E201CC"/>
    <w:rsid w:val="00E33AD7"/>
    <w:rsid w:val="00E34D6B"/>
    <w:rsid w:val="00E80CEE"/>
    <w:rsid w:val="00EC3B56"/>
    <w:rsid w:val="00EF026D"/>
    <w:rsid w:val="00F10261"/>
    <w:rsid w:val="00F15D17"/>
    <w:rsid w:val="00F27E3D"/>
    <w:rsid w:val="00F57E1E"/>
    <w:rsid w:val="00F855CA"/>
    <w:rsid w:val="00FA6D4E"/>
    <w:rsid w:val="00FD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07C"/>
    <w:pPr>
      <w:ind w:left="720"/>
      <w:contextualSpacing/>
    </w:pPr>
  </w:style>
  <w:style w:type="table" w:styleId="a4">
    <w:name w:val="Table Grid"/>
    <w:basedOn w:val="a1"/>
    <w:uiPriority w:val="59"/>
    <w:rsid w:val="008E7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3C3"/>
  </w:style>
  <w:style w:type="paragraph" w:styleId="a7">
    <w:name w:val="footer"/>
    <w:basedOn w:val="a"/>
    <w:link w:val="a8"/>
    <w:uiPriority w:val="99"/>
    <w:unhideWhenUsed/>
    <w:rsid w:val="00D3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3C3"/>
  </w:style>
  <w:style w:type="paragraph" w:styleId="a9">
    <w:name w:val="Balloon Text"/>
    <w:basedOn w:val="a"/>
    <w:link w:val="aa"/>
    <w:uiPriority w:val="99"/>
    <w:semiHidden/>
    <w:unhideWhenUsed/>
    <w:rsid w:val="0026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2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11EC-F02D-4C67-9288-51000BF6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2019-09-13T09:09:00Z</dcterms:created>
  <dcterms:modified xsi:type="dcterms:W3CDTF">2019-09-18T08:45:00Z</dcterms:modified>
</cp:coreProperties>
</file>